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D3" w:rsidRDefault="00253BF1">
      <w:pPr>
        <w:jc w:val="center"/>
        <w:rPr>
          <w:b/>
        </w:rPr>
      </w:pPr>
      <w:bookmarkStart w:id="0" w:name="_GoBack"/>
      <w:bookmarkEnd w:id="0"/>
      <w:r>
        <w:rPr>
          <w:b/>
        </w:rPr>
        <w:t>Minutes of Zoom Meeting – Strategic Planning 26 November 2020</w:t>
      </w:r>
    </w:p>
    <w:p w:rsidR="009E08D3" w:rsidRDefault="009E08D3">
      <w:pPr>
        <w:jc w:val="center"/>
        <w:rPr>
          <w:b/>
        </w:rPr>
      </w:pPr>
    </w:p>
    <w:p w:rsidR="009E08D3" w:rsidRDefault="00253BF1">
      <w:pPr>
        <w:rPr>
          <w:b/>
        </w:rPr>
      </w:pPr>
      <w:r>
        <w:rPr>
          <w:b/>
        </w:rPr>
        <w:tab/>
        <w:t>Present:</w:t>
      </w:r>
    </w:p>
    <w:p w:rsidR="009E08D3" w:rsidRDefault="00253BF1">
      <w:pPr>
        <w:ind w:firstLine="720"/>
        <w:rPr>
          <w:b/>
        </w:rPr>
      </w:pPr>
      <w:r>
        <w:rPr>
          <w:b/>
        </w:rPr>
        <w:t>Cllrs:  B. Beeley (Chair)</w:t>
      </w:r>
    </w:p>
    <w:p w:rsidR="009E08D3" w:rsidRDefault="00253BF1">
      <w:pPr>
        <w:ind w:firstLine="720"/>
        <w:rPr>
          <w:b/>
        </w:rPr>
      </w:pPr>
      <w:r>
        <w:rPr>
          <w:b/>
        </w:rPr>
        <w:tab/>
        <w:t>Dawson</w:t>
      </w:r>
      <w:r>
        <w:rPr>
          <w:b/>
        </w:rPr>
        <w:tab/>
        <w:t>S. Al-Hamdani</w:t>
      </w:r>
    </w:p>
    <w:p w:rsidR="009E08D3" w:rsidRDefault="00253BF1">
      <w:pPr>
        <w:ind w:firstLine="720"/>
        <w:rPr>
          <w:b/>
        </w:rPr>
      </w:pPr>
      <w:r>
        <w:rPr>
          <w:b/>
        </w:rPr>
        <w:tab/>
        <w:t>G. Sheldon</w:t>
      </w:r>
      <w:r>
        <w:rPr>
          <w:b/>
        </w:rPr>
        <w:tab/>
        <w:t>R. Knotts</w:t>
      </w:r>
    </w:p>
    <w:p w:rsidR="009E08D3" w:rsidRDefault="00253BF1">
      <w:pPr>
        <w:ind w:firstLine="720"/>
        <w:rPr>
          <w:b/>
        </w:rPr>
      </w:pPr>
      <w:r>
        <w:rPr>
          <w:b/>
        </w:rPr>
        <w:tab/>
        <w:t>K. Dawson</w:t>
      </w:r>
      <w:r>
        <w:rPr>
          <w:b/>
        </w:rPr>
        <w:tab/>
        <w:t>P.  Byrne</w:t>
      </w:r>
    </w:p>
    <w:p w:rsidR="009E08D3" w:rsidRDefault="009E08D3">
      <w:pPr>
        <w:ind w:firstLine="720"/>
        <w:rPr>
          <w:b/>
        </w:rPr>
      </w:pPr>
    </w:p>
    <w:p w:rsidR="009E08D3" w:rsidRDefault="00253BF1">
      <w:pPr>
        <w:ind w:firstLine="720"/>
        <w:rPr>
          <w:b/>
        </w:rPr>
      </w:pPr>
      <w:r>
        <w:rPr>
          <w:b/>
        </w:rPr>
        <w:tab/>
        <w:t>G. Brownridge</w:t>
      </w:r>
      <w:r>
        <w:rPr>
          <w:b/>
        </w:rPr>
        <w:tab/>
        <w:t xml:space="preserve">G </w:t>
      </w:r>
      <w:r>
        <w:rPr>
          <w:b/>
        </w:rPr>
        <w:t>.Willerton</w:t>
      </w:r>
    </w:p>
    <w:p w:rsidR="009E08D3" w:rsidRDefault="00253BF1">
      <w:pPr>
        <w:ind w:firstLine="720"/>
        <w:rPr>
          <w:b/>
        </w:rPr>
      </w:pPr>
      <w:r>
        <w:rPr>
          <w:b/>
        </w:rPr>
        <w:tab/>
        <w:t xml:space="preserve">A. Fletcher </w:t>
      </w:r>
      <w:r>
        <w:rPr>
          <w:b/>
        </w:rPr>
        <w:tab/>
      </w:r>
    </w:p>
    <w:p w:rsidR="009E08D3" w:rsidRDefault="00253BF1">
      <w:pPr>
        <w:rPr>
          <w:b/>
        </w:rPr>
      </w:pPr>
      <w:r>
        <w:rPr>
          <w:b/>
        </w:rPr>
        <w:t xml:space="preserve">322. </w:t>
      </w:r>
      <w:r>
        <w:rPr>
          <w:b/>
        </w:rPr>
        <w:tab/>
        <w:t xml:space="preserve">Apologies for Absence </w:t>
      </w:r>
    </w:p>
    <w:p w:rsidR="009E08D3" w:rsidRDefault="00253BF1">
      <w:r>
        <w:rPr>
          <w:b/>
        </w:rPr>
        <w:tab/>
      </w:r>
      <w:r>
        <w:t>None received</w:t>
      </w:r>
    </w:p>
    <w:p w:rsidR="009E08D3" w:rsidRDefault="00253BF1">
      <w:pPr>
        <w:rPr>
          <w:b/>
        </w:rPr>
      </w:pPr>
      <w:r>
        <w:rPr>
          <w:b/>
        </w:rPr>
        <w:t>323.</w:t>
      </w:r>
      <w:r>
        <w:rPr>
          <w:b/>
        </w:rPr>
        <w:tab/>
        <w:t>Declarations of Interest</w:t>
      </w:r>
    </w:p>
    <w:p w:rsidR="009E08D3" w:rsidRDefault="00253BF1">
      <w:r>
        <w:tab/>
        <w:t>None</w:t>
      </w:r>
    </w:p>
    <w:p w:rsidR="009E08D3" w:rsidRDefault="00253BF1">
      <w:pPr>
        <w:rPr>
          <w:b/>
        </w:rPr>
      </w:pPr>
      <w:r>
        <w:rPr>
          <w:b/>
        </w:rPr>
        <w:t>333.</w:t>
      </w:r>
      <w:r>
        <w:rPr>
          <w:b/>
        </w:rPr>
        <w:tab/>
        <w:t>Minutes of meeting held 29 October 2020</w:t>
      </w:r>
    </w:p>
    <w:p w:rsidR="009E08D3" w:rsidRDefault="00253BF1">
      <w:r>
        <w:tab/>
        <w:t xml:space="preserve">Agreed as true record. </w:t>
      </w:r>
    </w:p>
    <w:p w:rsidR="009E08D3" w:rsidRDefault="00253BF1">
      <w:pPr>
        <w:rPr>
          <w:b/>
        </w:rPr>
      </w:pPr>
      <w:r>
        <w:rPr>
          <w:b/>
        </w:rPr>
        <w:t>334.</w:t>
      </w:r>
      <w:r>
        <w:rPr>
          <w:b/>
        </w:rPr>
        <w:tab/>
        <w:t>Matters arising</w:t>
      </w:r>
    </w:p>
    <w:p w:rsidR="009E08D3" w:rsidRDefault="00253BF1">
      <w:r>
        <w:tab/>
        <w:t>None</w:t>
      </w:r>
    </w:p>
    <w:p w:rsidR="009E08D3" w:rsidRDefault="00253BF1">
      <w:pPr>
        <w:rPr>
          <w:b/>
        </w:rPr>
      </w:pPr>
      <w:r>
        <w:rPr>
          <w:b/>
        </w:rPr>
        <w:t>335.</w:t>
      </w:r>
      <w:r>
        <w:rPr>
          <w:b/>
        </w:rPr>
        <w:tab/>
        <w:t>Draft letters – not part of Neighbourhood Plan</w:t>
      </w:r>
    </w:p>
    <w:p w:rsidR="009E08D3" w:rsidRDefault="00253BF1">
      <w:r>
        <w:tab/>
      </w:r>
      <w:r>
        <w:t xml:space="preserve">Cllr. Al- Hamdani sent a draft letters to members just prior to the meeting. </w:t>
      </w:r>
      <w:r>
        <w:rPr>
          <w:b/>
        </w:rPr>
        <w:tab/>
      </w:r>
    </w:p>
    <w:p w:rsidR="009E08D3" w:rsidRDefault="00253BF1">
      <w:r>
        <w:rPr>
          <w:b/>
        </w:rPr>
        <w:tab/>
      </w:r>
      <w:r>
        <w:t xml:space="preserve">On approval will be sent to OMBC- to include Dobcross data. </w:t>
      </w:r>
    </w:p>
    <w:p w:rsidR="009E08D3" w:rsidRDefault="00253BF1">
      <w:r>
        <w:tab/>
        <w:t xml:space="preserve">Cllr. Beeley asked for comments on the letters. </w:t>
      </w:r>
    </w:p>
    <w:p w:rsidR="009E08D3" w:rsidRDefault="00253BF1">
      <w:r>
        <w:tab/>
        <w:t>GW – amendment to Para 5 on 1</w:t>
      </w:r>
      <w:r>
        <w:rPr>
          <w:vertAlign w:val="superscript"/>
        </w:rPr>
        <w:t>st</w:t>
      </w:r>
      <w:r>
        <w:t xml:space="preserve"> letter- to read ‘commend officer</w:t>
      </w:r>
      <w:r>
        <w:t>s.’</w:t>
      </w:r>
    </w:p>
    <w:p w:rsidR="009E08D3" w:rsidRDefault="00253BF1">
      <w:pPr>
        <w:ind w:left="720"/>
      </w:pPr>
      <w:r>
        <w:t xml:space="preserve">Road Safety letter to be sent to Joanne Betts or Director for forwarding to appropriate department.  </w:t>
      </w:r>
    </w:p>
    <w:p w:rsidR="009E08D3" w:rsidRDefault="00253BF1">
      <w:pPr>
        <w:ind w:left="720"/>
      </w:pPr>
      <w:r>
        <w:t>Cllr. Sheldon flagged up that the 20 mph in Uppermill is being broken and residents are concerned and he was able to access a speed camera, so a deter</w:t>
      </w:r>
      <w:r>
        <w:t xml:space="preserve">rent on the horizon. </w:t>
      </w:r>
    </w:p>
    <w:p w:rsidR="009E08D3" w:rsidRDefault="00253BF1">
      <w:pPr>
        <w:ind w:left="720"/>
      </w:pPr>
      <w:r>
        <w:t>Cllr. Al- Hamdani to circulate to appropriate officers/ departments.</w:t>
      </w:r>
    </w:p>
    <w:p w:rsidR="009E08D3" w:rsidRDefault="00253BF1">
      <w:pPr>
        <w:rPr>
          <w:b/>
        </w:rPr>
      </w:pPr>
      <w:r>
        <w:rPr>
          <w:b/>
        </w:rPr>
        <w:t>336.</w:t>
      </w:r>
      <w:r>
        <w:rPr>
          <w:b/>
        </w:rPr>
        <w:tab/>
        <w:t>NP Skeleton Plan</w:t>
      </w:r>
    </w:p>
    <w:p w:rsidR="009E08D3" w:rsidRDefault="00253BF1">
      <w:pPr>
        <w:ind w:left="720"/>
      </w:pPr>
      <w:r>
        <w:t>Cllr. Beeley reminded members that there is a requirement to formulate policies. Cllr. Knotts suggested that parts should be delegated.</w:t>
      </w:r>
    </w:p>
    <w:p w:rsidR="009E08D3" w:rsidRDefault="00253BF1">
      <w:pPr>
        <w:ind w:left="720"/>
      </w:pPr>
      <w:r>
        <w:lastRenderedPageBreak/>
        <w:t>GB sugg</w:t>
      </w:r>
      <w:r>
        <w:t>ested to start with plan objectives which will support the policies and that needs to conform to GMSF.</w:t>
      </w:r>
    </w:p>
    <w:p w:rsidR="009E08D3" w:rsidRDefault="00253BF1">
      <w:pPr>
        <w:ind w:left="720"/>
      </w:pPr>
      <w:r>
        <w:t>Cllr. Beeley said that a list would be circulated and ask for members to volunteer for the tasks.</w:t>
      </w:r>
    </w:p>
    <w:p w:rsidR="009E08D3" w:rsidRDefault="00253BF1">
      <w:pPr>
        <w:ind w:left="720"/>
      </w:pPr>
      <w:r>
        <w:t>GB said that there were new accessibility standards pro</w:t>
      </w:r>
      <w:r>
        <w:t xml:space="preserve">duced that need to be met when producing documents. Accessible through Councils intranet. GB said she would circulate guidance. </w:t>
      </w:r>
    </w:p>
    <w:p w:rsidR="009E08D3" w:rsidRDefault="00253BF1">
      <w:pPr>
        <w:ind w:left="720"/>
      </w:pPr>
      <w:r>
        <w:t xml:space="preserve">Members discussed a timeline for production of NP – a referendum this time next year following funding confirmation. </w:t>
      </w:r>
    </w:p>
    <w:p w:rsidR="009E08D3" w:rsidRDefault="00253BF1">
      <w:pPr>
        <w:ind w:left="720"/>
      </w:pPr>
      <w:r>
        <w:t>Cllr. Kno</w:t>
      </w:r>
      <w:r>
        <w:t xml:space="preserve">tts suggested work back from 1 December next year- he agreed to revise the plan. </w:t>
      </w:r>
    </w:p>
    <w:p w:rsidR="009E08D3" w:rsidRDefault="00253BF1">
      <w:pPr>
        <w:rPr>
          <w:b/>
        </w:rPr>
      </w:pPr>
      <w:r>
        <w:rPr>
          <w:b/>
        </w:rPr>
        <w:t>337.</w:t>
      </w:r>
      <w:r>
        <w:rPr>
          <w:b/>
        </w:rPr>
        <w:tab/>
        <w:t>Update GMSF</w:t>
      </w:r>
    </w:p>
    <w:p w:rsidR="009E08D3" w:rsidRDefault="00253BF1">
      <w:r>
        <w:tab/>
        <w:t xml:space="preserve">Cllr. Al-Hamdani stated that it had been withdrawn. </w:t>
      </w:r>
    </w:p>
    <w:p w:rsidR="009E08D3" w:rsidRDefault="00253BF1">
      <w:pPr>
        <w:ind w:left="720"/>
      </w:pPr>
      <w:r>
        <w:t>AF to draft letter re. withdrawal of greenbelt areas. Letters to be sent to Director and portfolio hold</w:t>
      </w:r>
      <w:r>
        <w:t xml:space="preserve">er, OMBC </w:t>
      </w:r>
    </w:p>
    <w:p w:rsidR="009E08D3" w:rsidRDefault="00253BF1">
      <w:r>
        <w:tab/>
      </w:r>
    </w:p>
    <w:p w:rsidR="009E08D3" w:rsidRDefault="00253BF1">
      <w:pPr>
        <w:rPr>
          <w:b/>
        </w:rPr>
      </w:pPr>
      <w:r>
        <w:rPr>
          <w:b/>
        </w:rPr>
        <w:t>338.</w:t>
      </w:r>
      <w:r>
        <w:rPr>
          <w:b/>
        </w:rPr>
        <w:tab/>
        <w:t>Brownfield Policies</w:t>
      </w:r>
    </w:p>
    <w:p w:rsidR="009E08D3" w:rsidRDefault="00253BF1">
      <w:pPr>
        <w:ind w:left="720"/>
      </w:pPr>
      <w:r>
        <w:t xml:space="preserve">GB said that she would circulate the Brownfield register, and that the GMSF website may provide useful evidence and background papers for inclusion in the Neighbourhood plan. </w:t>
      </w:r>
    </w:p>
    <w:p w:rsidR="009E08D3" w:rsidRDefault="00253BF1">
      <w:pPr>
        <w:ind w:left="720"/>
      </w:pPr>
      <w:r>
        <w:t xml:space="preserve">Cllr. Sheldon asked if Current Saddleworth </w:t>
      </w:r>
      <w:r>
        <w:t>school site had been moved to brownfield.  GB will send link.</w:t>
      </w:r>
    </w:p>
    <w:p w:rsidR="009E08D3" w:rsidRDefault="00253BF1">
      <w:pPr>
        <w:ind w:left="720"/>
      </w:pPr>
      <w:r>
        <w:t>Cllr. Al-Hamdani said that once the timetable is in place he would draft a PR.</w:t>
      </w:r>
    </w:p>
    <w:p w:rsidR="009E08D3" w:rsidRDefault="00253BF1">
      <w:pPr>
        <w:rPr>
          <w:b/>
        </w:rPr>
      </w:pPr>
      <w:r>
        <w:rPr>
          <w:b/>
        </w:rPr>
        <w:t>339. Planning for the Future</w:t>
      </w:r>
    </w:p>
    <w:p w:rsidR="009E08D3" w:rsidRDefault="00253BF1">
      <w:pPr>
        <w:ind w:left="720"/>
      </w:pPr>
      <w:r>
        <w:t>Cllr. Beeley said it has been withdrawn – allegedly there was strong opposition and ba</w:t>
      </w:r>
      <w:r>
        <w:t>ck bench revolt from the Conservatives.</w:t>
      </w:r>
    </w:p>
    <w:p w:rsidR="009E08D3" w:rsidRDefault="00253BF1">
      <w:pPr>
        <w:rPr>
          <w:b/>
        </w:rPr>
      </w:pPr>
      <w:r>
        <w:rPr>
          <w:b/>
        </w:rPr>
        <w:t>340.</w:t>
      </w:r>
      <w:r>
        <w:rPr>
          <w:b/>
        </w:rPr>
        <w:tab/>
        <w:t>AOB</w:t>
      </w:r>
    </w:p>
    <w:p w:rsidR="009E08D3" w:rsidRDefault="00253BF1">
      <w:pPr>
        <w:ind w:left="720"/>
      </w:pPr>
      <w:r>
        <w:t xml:space="preserve">Cllr. Sheldon raised an issues regarding the pond behind the village manor and needed some clarification if the department to deal with was regeneration. GB said she would check. </w:t>
      </w:r>
    </w:p>
    <w:p w:rsidR="009E08D3" w:rsidRDefault="00253BF1">
      <w:pPr>
        <w:ind w:left="720"/>
        <w:rPr>
          <w:b/>
        </w:rPr>
      </w:pPr>
      <w:r>
        <w:rPr>
          <w:b/>
        </w:rPr>
        <w:t>Dates of next meetings:</w:t>
      </w:r>
    </w:p>
    <w:p w:rsidR="009E08D3" w:rsidRDefault="00253BF1">
      <w:pPr>
        <w:ind w:left="720"/>
      </w:pPr>
      <w:r>
        <w:t xml:space="preserve">17 </w:t>
      </w:r>
      <w:r>
        <w:t>December 2020</w:t>
      </w:r>
    </w:p>
    <w:p w:rsidR="009E08D3" w:rsidRDefault="00253BF1">
      <w:pPr>
        <w:ind w:left="720"/>
      </w:pPr>
      <w:r>
        <w:t xml:space="preserve">28 January 2021 </w:t>
      </w:r>
    </w:p>
    <w:p w:rsidR="009E08D3" w:rsidRDefault="00253BF1">
      <w:pPr>
        <w:ind w:left="720"/>
      </w:pPr>
      <w:r>
        <w:t xml:space="preserve">At 09.30 a.m. </w:t>
      </w:r>
    </w:p>
    <w:p w:rsidR="009E08D3" w:rsidRDefault="00253BF1">
      <w:r>
        <w:tab/>
      </w:r>
    </w:p>
    <w:p w:rsidR="009E08D3" w:rsidRDefault="009E08D3">
      <w:pPr>
        <w:ind w:left="720"/>
      </w:pPr>
    </w:p>
    <w:p w:rsidR="009E08D3" w:rsidRDefault="00253BF1">
      <w:pPr>
        <w:ind w:left="720"/>
      </w:pPr>
      <w:r>
        <w:t xml:space="preserve"> </w:t>
      </w:r>
    </w:p>
    <w:p w:rsidR="009E08D3" w:rsidRDefault="009E08D3">
      <w:pPr>
        <w:ind w:left="720"/>
      </w:pPr>
    </w:p>
    <w:p w:rsidR="009E08D3" w:rsidRDefault="00253BF1">
      <w:pPr>
        <w:ind w:left="720"/>
      </w:pPr>
      <w:r>
        <w:t xml:space="preserve"> </w:t>
      </w:r>
    </w:p>
    <w:p w:rsidR="009E08D3" w:rsidRDefault="00253BF1">
      <w:pPr>
        <w:ind w:left="720"/>
      </w:pPr>
      <w:r>
        <w:tab/>
      </w:r>
    </w:p>
    <w:p w:rsidR="009E08D3" w:rsidRDefault="009E08D3"/>
    <w:p w:rsidR="009E08D3" w:rsidRDefault="009E08D3">
      <w:pPr>
        <w:ind w:left="720"/>
      </w:pPr>
    </w:p>
    <w:p w:rsidR="009E08D3" w:rsidRDefault="00253BF1">
      <w:r>
        <w:tab/>
      </w:r>
    </w:p>
    <w:sectPr w:rsidR="009E08D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3BF1">
      <w:pPr>
        <w:spacing w:after="0" w:line="240" w:lineRule="auto"/>
      </w:pPr>
      <w:r>
        <w:separator/>
      </w:r>
    </w:p>
  </w:endnote>
  <w:endnote w:type="continuationSeparator" w:id="0">
    <w:p w:rsidR="00000000" w:rsidRDefault="0025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3B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5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08D3"/>
    <w:rsid w:val="00253BF1"/>
    <w:rsid w:val="009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90078-8E2D-4E9A-B8E4-CCB3BF8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270B48E-7735-4384-A845-07F5B2757678}"/>
</file>

<file path=customXml/itemProps2.xml><?xml version="1.0" encoding="utf-8"?>
<ds:datastoreItem xmlns:ds="http://schemas.openxmlformats.org/officeDocument/2006/customXml" ds:itemID="{923985FC-5DF5-46D5-9D3F-84AA0F88E849}"/>
</file>

<file path=customXml/itemProps3.xml><?xml version="1.0" encoding="utf-8"?>
<ds:datastoreItem xmlns:ds="http://schemas.openxmlformats.org/officeDocument/2006/customXml" ds:itemID="{611956CC-30EA-4640-8E16-D7DA1EA2A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dc:description/>
  <cp:lastModifiedBy>Sharon</cp:lastModifiedBy>
  <cp:revision>2</cp:revision>
  <dcterms:created xsi:type="dcterms:W3CDTF">2020-12-01T15:13:00Z</dcterms:created>
  <dcterms:modified xsi:type="dcterms:W3CDTF">2020-12-01T15:13:00Z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